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992" w:rsidRDefault="008C2CBC">
      <w:pPr>
        <w:spacing w:line="620" w:lineRule="exact"/>
        <w:jc w:val="center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通信电缆检验检测委托协议书</w:t>
      </w:r>
    </w:p>
    <w:p w:rsidR="000E0992" w:rsidRDefault="008C2CBC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184"/>
        <w:gridCol w:w="241"/>
        <w:gridCol w:w="184"/>
        <w:gridCol w:w="851"/>
        <w:gridCol w:w="2158"/>
        <w:gridCol w:w="236"/>
      </w:tblGrid>
      <w:tr w:rsidR="000E0992">
        <w:trPr>
          <w:trHeight w:val="42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992" w:rsidRDefault="008C2CB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E0992" w:rsidRDefault="000E099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E0992" w:rsidRDefault="000E0992">
            <w:pPr>
              <w:widowControl/>
              <w:spacing w:line="2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E0992">
        <w:trPr>
          <w:trHeight w:val="41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trHeight w:val="20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trHeight w:val="18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trHeight w:val="38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trHeight w:val="32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trHeight w:val="47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E0992" w:rsidRDefault="008C2C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992" w:rsidRDefault="008C2CB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992" w:rsidRDefault="008C2C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992" w:rsidRDefault="000E09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992" w:rsidRDefault="008C2C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992" w:rsidRDefault="008C2C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E0992" w:rsidRDefault="000E09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trHeight w:val="420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E0992" w:rsidRDefault="008C2CB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992" w:rsidRDefault="000E0992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992" w:rsidRDefault="008C2C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992" w:rsidRDefault="000E09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992" w:rsidRDefault="000E09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992" w:rsidRDefault="008C2CB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E0992" w:rsidRDefault="000E09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trHeight w:val="413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0992" w:rsidRDefault="008C2C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0992" w:rsidRDefault="008C2C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0992" w:rsidRDefault="008C2CB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992" w:rsidRDefault="000E099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trHeight w:hRule="exact" w:val="373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92" w:rsidRDefault="008C2CB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992" w:rsidRDefault="008C2CB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trHeight w:hRule="exact" w:val="33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92" w:rsidRDefault="008C2CB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992" w:rsidRDefault="008C2CB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trHeight w:val="101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E0992" w:rsidRDefault="008C2CB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pStyle w:val="HTML"/>
              <w:shd w:val="clear" w:color="auto" w:fill="FFFFFF"/>
              <w:spacing w:line="420" w:lineRule="exac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□标志耐擦性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□导体电阻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□导体电阻不平衡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耐电压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护套最小厚度   </w:t>
            </w:r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电缆最大外径      □ 绝缘电阻    □ 阻燃性能   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导体直径□其他：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E0992">
        <w:trPr>
          <w:trHeight w:val="130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E0992" w:rsidRDefault="008C2CB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0992" w:rsidRDefault="008C2CBC"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《数字通信用聚烯烃绝缘水平对绞电缆》</w:t>
            </w:r>
            <w:r>
              <w:rPr>
                <w:rFonts w:hint="eastAsia"/>
                <w:sz w:val="20"/>
                <w:szCs w:val="20"/>
              </w:rPr>
              <w:t xml:space="preserve">  YD/T  1019-2023</w:t>
            </w:r>
          </w:p>
          <w:p w:rsidR="000E0992" w:rsidRDefault="008C2CBC"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/T 19666-2019</w:t>
            </w:r>
          </w:p>
          <w:p w:rsidR="000E0992" w:rsidRDefault="008C2CBC">
            <w:pPr>
              <w:spacing w:line="40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E0992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0E0992" w:rsidRDefault="008C2CBC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E0992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E0992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额定电压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E0992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标称截面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E0992">
        <w:trPr>
          <w:trHeight w:val="9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E0992">
        <w:trPr>
          <w:trHeight w:val="19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0E0992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E0992">
        <w:trPr>
          <w:trHeight w:val="35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992" w:rsidRDefault="000E0992">
            <w:pPr>
              <w:spacing w:line="48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E0992" w:rsidRDefault="000E0992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E0992">
        <w:trPr>
          <w:trHeight w:val="143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992" w:rsidRDefault="008C2C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992" w:rsidRDefault="008C2CB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E0992" w:rsidRDefault="008C2CB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E0992" w:rsidRDefault="008C2CB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E0992" w:rsidRDefault="008C2CB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E0992" w:rsidRDefault="000E099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E0992" w:rsidRDefault="000E0992">
      <w:pPr>
        <w:jc w:val="center"/>
      </w:pPr>
    </w:p>
    <w:sectPr w:rsidR="000E0992" w:rsidSect="000E0992">
      <w:headerReference w:type="default" r:id="rId6"/>
      <w:pgSz w:w="11906" w:h="16838"/>
      <w:pgMar w:top="851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CF2" w:rsidRDefault="00F10CF2" w:rsidP="000E0992">
      <w:r>
        <w:separator/>
      </w:r>
    </w:p>
  </w:endnote>
  <w:endnote w:type="continuationSeparator" w:id="1">
    <w:p w:rsidR="00F10CF2" w:rsidRDefault="00F10CF2" w:rsidP="000E0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CF2" w:rsidRDefault="00F10CF2" w:rsidP="000E0992">
      <w:r>
        <w:separator/>
      </w:r>
    </w:p>
  </w:footnote>
  <w:footnote w:type="continuationSeparator" w:id="1">
    <w:p w:rsidR="00F10CF2" w:rsidRDefault="00F10CF2" w:rsidP="000E0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992" w:rsidRDefault="008C2CBC">
    <w:pPr>
      <w:pStyle w:val="a5"/>
      <w:pBdr>
        <w:bottom w:val="none" w:sz="0" w:space="0" w:color="auto"/>
      </w:pBdr>
      <w:jc w:val="left"/>
      <w:rPr>
        <w:rStyle w:val="a6"/>
        <w:rFonts w:ascii="Times New Roman" w:hAnsi="Times New Roman" w:cs="Times New Roman"/>
        <w:b w:val="0"/>
      </w:rPr>
    </w:pPr>
    <w:r>
      <w:rPr>
        <w:rStyle w:val="a6"/>
        <w:rFonts w:ascii="Times New Roman" w:cs="Times New Roman"/>
        <w:b w:val="0"/>
      </w:rPr>
      <w:t>表格编号：</w:t>
    </w:r>
    <w:r>
      <w:rPr>
        <w:rStyle w:val="a6"/>
        <w:rFonts w:ascii="Times New Roman" w:hAnsi="Times New Roman" w:cs="Times New Roman"/>
        <w:b w:val="0"/>
      </w:rPr>
      <w:t>WJ-JL- CX12-01-20</w:t>
    </w:r>
    <w:r w:rsidR="00500A97">
      <w:rPr>
        <w:rStyle w:val="a6"/>
        <w:rFonts w:ascii="Times New Roman" w:hAnsi="Times New Roman" w:cs="Times New Roman" w:hint="eastAsia"/>
        <w:b w:val="0"/>
      </w:rPr>
      <w:t>25</w:t>
    </w:r>
  </w:p>
  <w:p w:rsidR="000E0992" w:rsidRDefault="008C2CBC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B50B6"/>
    <w:rsid w:val="00000093"/>
    <w:rsid w:val="000105F4"/>
    <w:rsid w:val="00027048"/>
    <w:rsid w:val="0003745E"/>
    <w:rsid w:val="00064426"/>
    <w:rsid w:val="0008691E"/>
    <w:rsid w:val="000A2FDF"/>
    <w:rsid w:val="000A5E95"/>
    <w:rsid w:val="000B28BD"/>
    <w:rsid w:val="000E0992"/>
    <w:rsid w:val="000E646F"/>
    <w:rsid w:val="000F1DF1"/>
    <w:rsid w:val="00105734"/>
    <w:rsid w:val="0012440C"/>
    <w:rsid w:val="00150C24"/>
    <w:rsid w:val="0016379E"/>
    <w:rsid w:val="00184934"/>
    <w:rsid w:val="001951ED"/>
    <w:rsid w:val="001B0EDD"/>
    <w:rsid w:val="001C1E7A"/>
    <w:rsid w:val="001D0635"/>
    <w:rsid w:val="001E10F3"/>
    <w:rsid w:val="001E373D"/>
    <w:rsid w:val="002066FC"/>
    <w:rsid w:val="002120C7"/>
    <w:rsid w:val="00242039"/>
    <w:rsid w:val="002612D2"/>
    <w:rsid w:val="00296828"/>
    <w:rsid w:val="002B29A2"/>
    <w:rsid w:val="002D26A9"/>
    <w:rsid w:val="002F748B"/>
    <w:rsid w:val="002F753F"/>
    <w:rsid w:val="0031602C"/>
    <w:rsid w:val="00334EE9"/>
    <w:rsid w:val="003466E8"/>
    <w:rsid w:val="0036380B"/>
    <w:rsid w:val="003705E8"/>
    <w:rsid w:val="00386DFB"/>
    <w:rsid w:val="003955AC"/>
    <w:rsid w:val="003C03C1"/>
    <w:rsid w:val="003D0A46"/>
    <w:rsid w:val="003D0BD6"/>
    <w:rsid w:val="003F1153"/>
    <w:rsid w:val="003F3555"/>
    <w:rsid w:val="00413F47"/>
    <w:rsid w:val="00414046"/>
    <w:rsid w:val="00435AFA"/>
    <w:rsid w:val="0049797A"/>
    <w:rsid w:val="004A635D"/>
    <w:rsid w:val="004A7894"/>
    <w:rsid w:val="004E1440"/>
    <w:rsid w:val="00500A97"/>
    <w:rsid w:val="00506C09"/>
    <w:rsid w:val="00512924"/>
    <w:rsid w:val="00514152"/>
    <w:rsid w:val="00520F65"/>
    <w:rsid w:val="00530ED8"/>
    <w:rsid w:val="005675FC"/>
    <w:rsid w:val="00577A54"/>
    <w:rsid w:val="00586690"/>
    <w:rsid w:val="00595EFD"/>
    <w:rsid w:val="005B1B77"/>
    <w:rsid w:val="005B6E1A"/>
    <w:rsid w:val="005C3817"/>
    <w:rsid w:val="005C6AE9"/>
    <w:rsid w:val="005D3275"/>
    <w:rsid w:val="00636740"/>
    <w:rsid w:val="006733DF"/>
    <w:rsid w:val="006A1273"/>
    <w:rsid w:val="006D1C71"/>
    <w:rsid w:val="006D21D2"/>
    <w:rsid w:val="006D6231"/>
    <w:rsid w:val="00702C4B"/>
    <w:rsid w:val="0074749A"/>
    <w:rsid w:val="007568D5"/>
    <w:rsid w:val="00784052"/>
    <w:rsid w:val="00794110"/>
    <w:rsid w:val="007A5811"/>
    <w:rsid w:val="007D0649"/>
    <w:rsid w:val="007F7D3F"/>
    <w:rsid w:val="00803951"/>
    <w:rsid w:val="008130FB"/>
    <w:rsid w:val="00826EB8"/>
    <w:rsid w:val="00854A0C"/>
    <w:rsid w:val="008730DC"/>
    <w:rsid w:val="0087591D"/>
    <w:rsid w:val="008A296E"/>
    <w:rsid w:val="008B01EE"/>
    <w:rsid w:val="008C2CBC"/>
    <w:rsid w:val="008C62C3"/>
    <w:rsid w:val="009109BC"/>
    <w:rsid w:val="00910F2C"/>
    <w:rsid w:val="00942C43"/>
    <w:rsid w:val="0097033E"/>
    <w:rsid w:val="009A05CB"/>
    <w:rsid w:val="009A196A"/>
    <w:rsid w:val="009C4EE6"/>
    <w:rsid w:val="009C7130"/>
    <w:rsid w:val="00A34E70"/>
    <w:rsid w:val="00A72B4F"/>
    <w:rsid w:val="00A748A0"/>
    <w:rsid w:val="00A8368E"/>
    <w:rsid w:val="00AB7CD3"/>
    <w:rsid w:val="00AE47C8"/>
    <w:rsid w:val="00B23D1C"/>
    <w:rsid w:val="00B34D7D"/>
    <w:rsid w:val="00B47A64"/>
    <w:rsid w:val="00B63F08"/>
    <w:rsid w:val="00B66FA2"/>
    <w:rsid w:val="00B711B3"/>
    <w:rsid w:val="00B97B91"/>
    <w:rsid w:val="00BB45FD"/>
    <w:rsid w:val="00BC57C7"/>
    <w:rsid w:val="00BC7A6D"/>
    <w:rsid w:val="00BD514D"/>
    <w:rsid w:val="00BE583B"/>
    <w:rsid w:val="00BE6D1F"/>
    <w:rsid w:val="00BF0588"/>
    <w:rsid w:val="00C62767"/>
    <w:rsid w:val="00C83E9B"/>
    <w:rsid w:val="00CB6036"/>
    <w:rsid w:val="00CD0AD6"/>
    <w:rsid w:val="00CE2867"/>
    <w:rsid w:val="00D324DF"/>
    <w:rsid w:val="00D3490C"/>
    <w:rsid w:val="00D55F51"/>
    <w:rsid w:val="00D57800"/>
    <w:rsid w:val="00D60240"/>
    <w:rsid w:val="00D66129"/>
    <w:rsid w:val="00D927E2"/>
    <w:rsid w:val="00D96107"/>
    <w:rsid w:val="00DD053D"/>
    <w:rsid w:val="00DD1FF4"/>
    <w:rsid w:val="00DF5813"/>
    <w:rsid w:val="00E10B41"/>
    <w:rsid w:val="00E158B9"/>
    <w:rsid w:val="00E21BED"/>
    <w:rsid w:val="00E374DB"/>
    <w:rsid w:val="00E761EB"/>
    <w:rsid w:val="00EA6BA4"/>
    <w:rsid w:val="00ED2091"/>
    <w:rsid w:val="00EE2385"/>
    <w:rsid w:val="00F10CF2"/>
    <w:rsid w:val="00F229B6"/>
    <w:rsid w:val="00F24771"/>
    <w:rsid w:val="00F76209"/>
    <w:rsid w:val="00F964A6"/>
    <w:rsid w:val="00FB50B6"/>
    <w:rsid w:val="00FE7409"/>
    <w:rsid w:val="00FF5E35"/>
    <w:rsid w:val="02D7527D"/>
    <w:rsid w:val="14F36113"/>
    <w:rsid w:val="217C6C7E"/>
    <w:rsid w:val="281D2541"/>
    <w:rsid w:val="369026C6"/>
    <w:rsid w:val="40DB4CE3"/>
    <w:rsid w:val="48A91B6B"/>
    <w:rsid w:val="5FA05D51"/>
    <w:rsid w:val="60AC1E8D"/>
    <w:rsid w:val="68030CDE"/>
    <w:rsid w:val="69CE3AC2"/>
    <w:rsid w:val="6C304703"/>
    <w:rsid w:val="6EE71970"/>
    <w:rsid w:val="7137414F"/>
    <w:rsid w:val="71410883"/>
    <w:rsid w:val="7143265A"/>
    <w:rsid w:val="75D60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99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E0992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0E0992"/>
    <w:pPr>
      <w:jc w:val="center"/>
    </w:pPr>
  </w:style>
  <w:style w:type="paragraph" w:styleId="a4">
    <w:name w:val="footer"/>
    <w:basedOn w:val="a"/>
    <w:link w:val="Char0"/>
    <w:uiPriority w:val="99"/>
    <w:semiHidden/>
    <w:unhideWhenUsed/>
    <w:qFormat/>
    <w:rsid w:val="000E09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rsid w:val="000E0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0E09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qFormat/>
    <w:rsid w:val="000E0992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0E099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0E099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0E09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TMLChar">
    <w:name w:val="HTML 预设格式 Char"/>
    <w:basedOn w:val="a0"/>
    <w:link w:val="HTML"/>
    <w:uiPriority w:val="99"/>
    <w:qFormat/>
    <w:rsid w:val="000E0992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 Char"/>
    <w:basedOn w:val="a0"/>
    <w:link w:val="a3"/>
    <w:qFormat/>
    <w:rsid w:val="000E0992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Company>广州市稳建工程检测有限公司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60</cp:revision>
  <cp:lastPrinted>2019-09-24T07:32:00Z</cp:lastPrinted>
  <dcterms:created xsi:type="dcterms:W3CDTF">2017-12-06T04:16:00Z</dcterms:created>
  <dcterms:modified xsi:type="dcterms:W3CDTF">2024-12-31T02:26:00Z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E49C62E78BB14B25A78588B115F7DA9B</vt:lpwstr>
  </property>
</Properties>
</file>